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99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95"/>
        <w:gridCol w:w="1298"/>
        <w:gridCol w:w="5306"/>
      </w:tblGrid>
      <w:tr w:rsidR="00094888" w:rsidRPr="00947CEC" w:rsidTr="00836292">
        <w:trPr>
          <w:trHeight w:val="2836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val="tt-RU" w:eastAsia="ru-RU"/>
              </w:rPr>
            </w:pPr>
            <w:r w:rsidRPr="00947CEC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ru-RU"/>
              </w:rPr>
              <w:t xml:space="preserve">Татарстан  </w:t>
            </w:r>
            <w:proofErr w:type="spellStart"/>
            <w:r w:rsidRPr="00947CEC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ru-RU"/>
              </w:rPr>
              <w:t>Республикасының</w:t>
            </w:r>
            <w:proofErr w:type="spellEnd"/>
            <w:r w:rsidRPr="00947CEC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7CEC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ru-RU"/>
              </w:rPr>
              <w:t>Мәгарифһәмфәнминистрлыгы</w:t>
            </w:r>
            <w:proofErr w:type="spellEnd"/>
          </w:p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pacing w:val="40"/>
                <w:sz w:val="20"/>
                <w:szCs w:val="20"/>
                <w:lang w:val="tt-RU" w:eastAsia="ru-RU"/>
              </w:rPr>
            </w:pPr>
            <w:r w:rsidRPr="00947CEC">
              <w:rPr>
                <w:rFonts w:ascii="Times New Roman" w:eastAsia="Times New Roman" w:hAnsi="Times New Roman" w:cs="Times New Roman"/>
                <w:caps/>
                <w:spacing w:val="40"/>
                <w:sz w:val="20"/>
                <w:szCs w:val="20"/>
                <w:lang w:eastAsia="ru-RU"/>
              </w:rPr>
              <w:t>Саба  муниципаль районы</w:t>
            </w:r>
          </w:p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Times New Roman"/>
                <w:caps/>
                <w:sz w:val="20"/>
                <w:szCs w:val="20"/>
                <w:lang w:val="tt-RU" w:eastAsia="ru-RU"/>
              </w:rPr>
            </w:pPr>
            <w:r w:rsidRPr="00947CEC">
              <w:rPr>
                <w:rFonts w:ascii="Arial" w:eastAsia="Times New Roman" w:hAnsi="Arial" w:cs="Times New Roman"/>
                <w:caps/>
                <w:sz w:val="20"/>
                <w:szCs w:val="20"/>
                <w:lang w:eastAsia="ru-RU"/>
              </w:rPr>
              <w:t>шекше</w:t>
            </w:r>
            <w:r w:rsidRPr="00947CEC">
              <w:rPr>
                <w:rFonts w:ascii="Arial" w:eastAsia="Times New Roman" w:hAnsi="Arial" w:cs="Times New Roman"/>
                <w:caps/>
                <w:sz w:val="20"/>
                <w:szCs w:val="20"/>
                <w:lang w:val="tt-RU" w:eastAsia="ru-RU"/>
              </w:rPr>
              <w:t xml:space="preserve"> тө</w:t>
            </w:r>
            <w:proofErr w:type="gramStart"/>
            <w:r w:rsidRPr="00947CEC">
              <w:rPr>
                <w:rFonts w:ascii="Arial" w:eastAsia="Times New Roman" w:hAnsi="Arial" w:cs="Times New Roman"/>
                <w:caps/>
                <w:sz w:val="20"/>
                <w:szCs w:val="20"/>
                <w:lang w:val="tt-RU" w:eastAsia="ru-RU"/>
              </w:rPr>
              <w:t>п</w:t>
            </w:r>
            <w:proofErr w:type="gramEnd"/>
            <w:r w:rsidRPr="00947CEC">
              <w:rPr>
                <w:rFonts w:ascii="Arial" w:eastAsia="Times New Roman" w:hAnsi="Arial" w:cs="Times New Roman"/>
                <w:caps/>
                <w:sz w:val="20"/>
                <w:szCs w:val="20"/>
                <w:lang w:val="tt-RU" w:eastAsia="ru-RU"/>
              </w:rPr>
              <w:t xml:space="preserve"> гомуми белем</w:t>
            </w:r>
          </w:p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Times New Roman"/>
                <w:caps/>
                <w:sz w:val="20"/>
                <w:szCs w:val="20"/>
                <w:lang w:val="tt-RU" w:eastAsia="ru-RU"/>
              </w:rPr>
            </w:pPr>
            <w:r w:rsidRPr="00947CEC">
              <w:rPr>
                <w:rFonts w:ascii="Arial" w:eastAsia="Times New Roman" w:hAnsi="Arial" w:cs="Times New Roman"/>
                <w:caps/>
                <w:sz w:val="20"/>
                <w:szCs w:val="20"/>
                <w:lang w:val="tt-RU" w:eastAsia="ru-RU"/>
              </w:rPr>
              <w:t>бирү мәктәбе</w:t>
            </w:r>
          </w:p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20"/>
                <w:szCs w:val="20"/>
                <w:lang w:eastAsia="ru-RU"/>
              </w:rPr>
            </w:pPr>
            <w:r w:rsidRPr="00947CEC">
              <w:rPr>
                <w:rFonts w:ascii="Times New Roman" w:eastAsia="Times New Roman" w:hAnsi="Times New Roman" w:cs="Times New Roman"/>
                <w:kern w:val="18"/>
                <w:sz w:val="20"/>
                <w:szCs w:val="20"/>
                <w:lang w:eastAsia="ru-RU"/>
              </w:rPr>
              <w:t xml:space="preserve">422053, Татарстан </w:t>
            </w:r>
            <w:proofErr w:type="spellStart"/>
            <w:r w:rsidRPr="00947CEC">
              <w:rPr>
                <w:rFonts w:ascii="Times New Roman" w:eastAsia="Times New Roman" w:hAnsi="Times New Roman" w:cs="Times New Roman"/>
                <w:kern w:val="18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947CEC">
              <w:rPr>
                <w:rFonts w:ascii="Times New Roman" w:eastAsia="Times New Roman" w:hAnsi="Times New Roman" w:cs="Times New Roman"/>
                <w:kern w:val="18"/>
                <w:sz w:val="20"/>
                <w:szCs w:val="20"/>
                <w:lang w:eastAsia="ru-RU"/>
              </w:rPr>
              <w:t>,</w:t>
            </w:r>
          </w:p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20"/>
                <w:szCs w:val="20"/>
                <w:lang w:val="tt-RU" w:eastAsia="ru-RU"/>
              </w:rPr>
            </w:pPr>
            <w:r w:rsidRPr="00947CEC">
              <w:rPr>
                <w:rFonts w:ascii="Times New Roman" w:eastAsia="Times New Roman" w:hAnsi="Times New Roman" w:cs="Times New Roman"/>
                <w:kern w:val="18"/>
                <w:sz w:val="20"/>
                <w:szCs w:val="20"/>
                <w:lang w:val="tt-RU" w:eastAsia="ru-RU"/>
              </w:rPr>
              <w:t>Шекше  авылы, Мәктәп   урамы, 4а йорт</w:t>
            </w:r>
          </w:p>
          <w:p w:rsidR="00094888" w:rsidRPr="00947CEC" w:rsidRDefault="00094888" w:rsidP="00836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CE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тел. (843)624-61-18;</w:t>
            </w:r>
          </w:p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47CE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E-mail: </w:t>
            </w:r>
            <w:r w:rsidR="006B300C">
              <w:fldChar w:fldCharType="begin"/>
            </w:r>
            <w:r w:rsidR="006B300C" w:rsidRPr="006B300C">
              <w:rPr>
                <w:lang w:val="en-US"/>
              </w:rPr>
              <w:instrText xml:space="preserve"> HYPERLINK "mailto:shikshisaba@yandex.ru" </w:instrText>
            </w:r>
            <w:r w:rsidR="006B300C">
              <w:fldChar w:fldCharType="separate"/>
            </w:r>
            <w:r w:rsidRPr="00947CEC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t-RU" w:eastAsia="ru-RU"/>
              </w:rPr>
              <w:t>shikshisaba@yandex.ru</w:t>
            </w:r>
            <w:r w:rsidR="006B300C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t-RU" w:eastAsia="ru-RU"/>
              </w:rPr>
              <w:fldChar w:fldCharType="end"/>
            </w:r>
          </w:p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47CE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ОКПО 76315509 ОГРН 1021607154722</w:t>
            </w:r>
          </w:p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47CE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ИНН/КПП 1635003260/163501001</w:t>
            </w:r>
          </w:p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t-RU" w:eastAsia="ru-RU"/>
              </w:rPr>
            </w:pPr>
          </w:p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t-RU" w:eastAsia="ru-RU"/>
              </w:rPr>
            </w:pPr>
          </w:p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tt-RU" w:eastAsia="ru-RU"/>
              </w:rPr>
            </w:pPr>
            <w:r w:rsidRPr="00947CE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0803F7" wp14:editId="248CFE2A">
                  <wp:extent cx="609600" cy="6191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  <w:r w:rsidRPr="00947CEC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ru-RU"/>
              </w:rPr>
              <w:t>Министерство образования и науки Республики  Татарстан</w:t>
            </w:r>
          </w:p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 Narrow" w:eastAsia="Times New Roman" w:hAnsi="Arial Narrow" w:cs="Times New Roman"/>
                <w:caps/>
                <w:sz w:val="20"/>
                <w:szCs w:val="20"/>
                <w:lang w:val="tt-RU" w:eastAsia="ru-RU"/>
              </w:rPr>
            </w:pPr>
            <w:r w:rsidRPr="00947CEC">
              <w:rPr>
                <w:rFonts w:ascii="Arial" w:eastAsia="Times New Roman" w:hAnsi="Arial" w:cs="Times New Roman"/>
                <w:caps/>
                <w:sz w:val="20"/>
                <w:szCs w:val="20"/>
                <w:lang w:val="tt-RU" w:eastAsia="ru-RU"/>
              </w:rPr>
              <w:t xml:space="preserve"> Шикшинская ОСНОВНАЯ общеобразовательная школа</w:t>
            </w:r>
          </w:p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  <w:r w:rsidRPr="00947CEC">
              <w:rPr>
                <w:rFonts w:ascii="Times New Roman" w:eastAsia="Times New Roman" w:hAnsi="Times New Roman" w:cs="Times New Roman"/>
                <w:caps/>
                <w:spacing w:val="40"/>
                <w:sz w:val="20"/>
                <w:szCs w:val="20"/>
                <w:lang w:eastAsia="ru-RU"/>
              </w:rPr>
              <w:t>Сабинского муниципального района</w:t>
            </w:r>
          </w:p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  <w:r w:rsidRPr="00947CEC">
              <w:rPr>
                <w:rFonts w:ascii="Times New Roman" w:eastAsia="Times New Roman" w:hAnsi="Times New Roman" w:cs="Times New Roman"/>
                <w:kern w:val="18"/>
                <w:sz w:val="20"/>
                <w:szCs w:val="20"/>
                <w:lang w:eastAsia="ru-RU"/>
              </w:rPr>
              <w:t xml:space="preserve">422053, Республика Татарстан, </w:t>
            </w:r>
          </w:p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mpact" w:eastAsia="Times New Roman" w:hAnsi="Impact" w:cs="Times New Roman"/>
                <w:spacing w:val="40"/>
                <w:sz w:val="20"/>
                <w:szCs w:val="20"/>
                <w:lang w:val="tt-RU" w:eastAsia="ru-RU"/>
              </w:rPr>
            </w:pPr>
            <w:r w:rsidRPr="00947CEC">
              <w:rPr>
                <w:rFonts w:ascii="Times New Roman" w:eastAsia="Times New Roman" w:hAnsi="Times New Roman" w:cs="Times New Roman"/>
                <w:kern w:val="18"/>
                <w:sz w:val="20"/>
                <w:szCs w:val="20"/>
                <w:lang w:val="tt-RU" w:eastAsia="ru-RU"/>
              </w:rPr>
              <w:t>с.Шикши,  ул.Школьная, 4а</w:t>
            </w:r>
          </w:p>
          <w:p w:rsidR="00094888" w:rsidRPr="00947CEC" w:rsidRDefault="00094888" w:rsidP="00836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CE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тел. (843)624-61-18;</w:t>
            </w:r>
          </w:p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47CE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E-mail: </w:t>
            </w:r>
            <w:r w:rsidR="006B300C">
              <w:fldChar w:fldCharType="begin"/>
            </w:r>
            <w:r w:rsidR="006B300C" w:rsidRPr="006B300C">
              <w:rPr>
                <w:lang w:val="en-US"/>
              </w:rPr>
              <w:instrText xml:space="preserve"> HYPERLINK "mailto:shikshisaba@yandex.ru" </w:instrText>
            </w:r>
            <w:r w:rsidR="006B300C">
              <w:fldChar w:fldCharType="separate"/>
            </w:r>
            <w:r w:rsidRPr="00947CEC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t-RU" w:eastAsia="ru-RU"/>
              </w:rPr>
              <w:t>shikshisaba@yandex.ru</w:t>
            </w:r>
            <w:r w:rsidR="006B300C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t-RU" w:eastAsia="ru-RU"/>
              </w:rPr>
              <w:fldChar w:fldCharType="end"/>
            </w:r>
          </w:p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47CE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ОКПО 76315509 ОГРН 1021607154722</w:t>
            </w:r>
          </w:p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  <w:r w:rsidRPr="00947CE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/КПП</w:t>
            </w:r>
            <w:r w:rsidRPr="0094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1635003260</w:t>
            </w:r>
            <w:r w:rsidRPr="00947CE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/</w:t>
            </w:r>
            <w:r w:rsidRPr="0094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163501001</w:t>
            </w:r>
          </w:p>
          <w:p w:rsidR="00094888" w:rsidRPr="00947CEC" w:rsidRDefault="00094888" w:rsidP="0083629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</w:tr>
    </w:tbl>
    <w:p w:rsidR="00094888" w:rsidRPr="00947CEC" w:rsidRDefault="00094888" w:rsidP="00094888">
      <w:pPr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947CE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П</w:t>
      </w:r>
      <w:r w:rsidRPr="00947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</w:t>
      </w:r>
    </w:p>
    <w:p w:rsidR="00094888" w:rsidRPr="00947CEC" w:rsidRDefault="00094888" w:rsidP="00094888">
      <w:pPr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spellStart"/>
      <w:r w:rsidRPr="00947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Шикшинской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7CE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О</w:t>
      </w:r>
      <w:r w:rsidRPr="00947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</w:p>
    <w:p w:rsidR="00094888" w:rsidRPr="00947CEC" w:rsidRDefault="00094888" w:rsidP="00094888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888" w:rsidRPr="00947CEC" w:rsidRDefault="00094888" w:rsidP="000948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№ </w:t>
      </w:r>
      <w:r w:rsidR="007B382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49</w:t>
      </w:r>
      <w:r w:rsidRPr="00947CE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                                                                                         </w:t>
      </w:r>
      <w:r w:rsidR="007B382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             от 29.03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.2023</w:t>
      </w:r>
      <w:r w:rsidRPr="00947CE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г.</w:t>
      </w:r>
    </w:p>
    <w:p w:rsidR="00094888" w:rsidRPr="00947CEC" w:rsidRDefault="00094888" w:rsidP="00094888">
      <w:pPr>
        <w:spacing w:after="0" w:line="240" w:lineRule="auto"/>
        <w:ind w:firstLine="567"/>
        <w:jc w:val="center"/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</w:pPr>
      <w:r w:rsidRPr="00947CEC"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  <w:t xml:space="preserve"> </w:t>
      </w:r>
    </w:p>
    <w:p w:rsidR="00094888" w:rsidRPr="00094888" w:rsidRDefault="00094888" w:rsidP="00094888">
      <w:pPr>
        <w:keepNext/>
        <w:keepLines/>
        <w:spacing w:after="0" w:line="360" w:lineRule="auto"/>
        <w:ind w:left="284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  <w:r w:rsidRPr="00094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094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создании рабочей группы по приведению </w:t>
      </w:r>
      <w:r w:rsidRPr="00094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ООП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НОО, ООО </w:t>
      </w:r>
      <w:r w:rsidRPr="00094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соответствии с ФОП </w:t>
      </w:r>
    </w:p>
    <w:p w:rsidR="00094888" w:rsidRPr="00094888" w:rsidRDefault="00094888" w:rsidP="00094888">
      <w:pPr>
        <w:keepNext/>
        <w:keepLines/>
        <w:spacing w:after="0" w:line="360" w:lineRule="auto"/>
        <w:ind w:left="284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</w:p>
    <w:p w:rsidR="00094888" w:rsidRPr="00094888" w:rsidRDefault="00094888" w:rsidP="00094888">
      <w:pPr>
        <w:keepNext/>
        <w:keepLines/>
        <w:spacing w:after="0" w:line="360" w:lineRule="auto"/>
        <w:ind w:left="284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0948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соответствии с Федеральным законом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Федерации"», в целях приведения </w:t>
      </w:r>
      <w:r w:rsidRPr="000948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основной образовательной программы начал</w:t>
      </w:r>
      <w:r w:rsidR="000E32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ьного общего, основного общего </w:t>
      </w:r>
      <w:r w:rsidRPr="000948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образования</w:t>
      </w:r>
      <w:r w:rsidRPr="000948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МБОУ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Шикшинская ООШ</w:t>
      </w:r>
      <w:r w:rsidRPr="000948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в соответствие с федеральными образовательными программами </w:t>
      </w:r>
    </w:p>
    <w:p w:rsidR="00094888" w:rsidRPr="00094888" w:rsidRDefault="00094888" w:rsidP="00094888">
      <w:pPr>
        <w:keepNext/>
        <w:keepLines/>
        <w:spacing w:after="0" w:line="360" w:lineRule="auto"/>
        <w:ind w:left="284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ПРИКАЗЫВАЮ: </w:t>
      </w:r>
    </w:p>
    <w:p w:rsidR="00094888" w:rsidRPr="00094888" w:rsidRDefault="00094888" w:rsidP="00094888">
      <w:pPr>
        <w:keepNext/>
        <w:keepLines/>
        <w:spacing w:after="0" w:line="360" w:lineRule="auto"/>
        <w:ind w:left="284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0948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Орган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изовать в МБОУ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Шикшинская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</w:t>
      </w:r>
      <w:r w:rsidRPr="000948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ОШ» работу по разработке ООП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НОО, ООО</w:t>
      </w:r>
      <w:r w:rsidRPr="000948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основе федеральных образовательных программ с целью приведения ООП  в соответствии с ФОП к 01.09.2023 г.</w:t>
      </w:r>
      <w:r w:rsidRPr="00094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94888" w:rsidRPr="00094888" w:rsidRDefault="00094888" w:rsidP="00094888">
      <w:pPr>
        <w:keepNext/>
        <w:keepLines/>
        <w:spacing w:after="0" w:line="360" w:lineRule="auto"/>
        <w:ind w:left="284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Утвердить и ввести в действие с 01.04.2023 г. Положение о рабочей группе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приведению ООП НОО, ООО </w:t>
      </w:r>
      <w:r w:rsidRPr="000948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соответствии с ФОП. (приложение № 1).</w:t>
      </w:r>
    </w:p>
    <w:p w:rsidR="00094888" w:rsidRPr="00094888" w:rsidRDefault="00094888" w:rsidP="00094888">
      <w:pPr>
        <w:keepNext/>
        <w:keepLines/>
        <w:spacing w:after="0" w:line="360" w:lineRule="auto"/>
        <w:ind w:left="284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 Утвердить состав рабочей группы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приведению ООП НОО, ООО </w:t>
      </w:r>
      <w:r w:rsidRPr="000948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соответствии с ФОП. (приложение № 2).</w:t>
      </w:r>
    </w:p>
    <w:p w:rsidR="00094888" w:rsidRDefault="00094888" w:rsidP="00094888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4888" w:rsidRDefault="00094888" w:rsidP="00094888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4888" w:rsidRPr="00094888" w:rsidRDefault="00094888" w:rsidP="00094888">
      <w:pPr>
        <w:tabs>
          <w:tab w:val="left" w:pos="735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4. </w:t>
      </w:r>
      <w:proofErr w:type="gramStart"/>
      <w:r w:rsidRPr="000948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9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данного приказа оставляю за собой.</w:t>
      </w:r>
    </w:p>
    <w:p w:rsidR="00094888" w:rsidRPr="00094888" w:rsidRDefault="00094888" w:rsidP="00094888">
      <w:pPr>
        <w:tabs>
          <w:tab w:val="left" w:pos="735"/>
        </w:tabs>
        <w:spacing w:after="0" w:line="274" w:lineRule="exact"/>
        <w:ind w:left="284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4888" w:rsidRPr="00094888" w:rsidRDefault="00094888" w:rsidP="00094888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094888" w:rsidRPr="00094888" w:rsidSect="00094888">
          <w:pgSz w:w="11905" w:h="16837"/>
          <w:pgMar w:top="611" w:right="617" w:bottom="851" w:left="1134" w:header="0" w:footer="3" w:gutter="0"/>
          <w:cols w:space="720"/>
          <w:noEndnote/>
          <w:docGrid w:linePitch="360"/>
        </w:sect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Pr="0009488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proofErr w:type="spellEnd"/>
      <w:r w:rsidRPr="00094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ХаннановИ.Ф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4888" w:rsidRPr="008B3290" w:rsidRDefault="00094888" w:rsidP="00094888">
      <w:pPr>
        <w:tabs>
          <w:tab w:val="left" w:pos="1418"/>
        </w:tabs>
        <w:spacing w:after="305" w:line="274" w:lineRule="exact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</w:t>
      </w:r>
      <w:r w:rsidR="000E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0E32E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приказу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Шикшинская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="008B3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от 2</w:t>
      </w:r>
      <w:r w:rsidR="008B329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9</w:t>
      </w:r>
      <w:r w:rsidR="008B3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8B329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3</w:t>
      </w:r>
      <w:r w:rsidR="008B3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.2023 г. № </w:t>
      </w:r>
      <w:r w:rsidR="008B329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49</w:t>
      </w:r>
    </w:p>
    <w:p w:rsidR="00094888" w:rsidRPr="00094888" w:rsidRDefault="00094888" w:rsidP="00094888">
      <w:pPr>
        <w:tabs>
          <w:tab w:val="left" w:pos="1671"/>
        </w:tabs>
        <w:spacing w:after="0"/>
        <w:ind w:left="49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888" w:rsidRPr="00094888" w:rsidRDefault="00094888" w:rsidP="00094888">
      <w:pPr>
        <w:tabs>
          <w:tab w:val="left" w:pos="1671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Положение о рабочей группе по приведению </w:t>
      </w:r>
    </w:p>
    <w:p w:rsidR="00094888" w:rsidRPr="00094888" w:rsidRDefault="00094888" w:rsidP="00094888">
      <w:pPr>
        <w:tabs>
          <w:tab w:val="left" w:pos="1671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ООП НОО, ООО</w:t>
      </w:r>
      <w:r w:rsidRPr="000948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соответствие с ФОП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Общие положения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определяет цель, основные задачи, функции, а также порядок формирования рабочей группы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Шикшинская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 приведению основных общеобразовательных программ началь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общего, основного общего 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 (далее – ООП НОО, ООО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соответствие с федеральными образовательными программами (далее – ФОП).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Рабочая группа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приведению ООП НОО, ООО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соответствие с ФОП (далее – рабочая группа) создается для реализации мероприятий дорожной карты по разработке ООП на основе ФОП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Шикшинская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по направлениям: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организационно-управленческое обеспечение;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нормативно-правовое обеспечение;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мероприятия содержательного характера;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кадровое обеспечение;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методическое обеспечение;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информационное обеспечение;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финансовое обеспечение.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Рабочая группа является коллегиальным органом, созданным в целях определения тактики введения ФОП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приведения ООП НОО, ООО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соответствие с ФОП.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Рабочая группа создается на период с 28.12.2022 по 01.09.2023.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Деятельность рабочей группы осуществляется в соответствии с действующим законодательством Российской Федерации и настоящим Положением.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Положение о рабочей группе и ее состав утверждаются приказом директора МБОУ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Шикшинская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Цели и задачи деятельности рабочей группы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Основная цель создания рабочей группы – обеспечение системного подхода к введению ФОП на уровнях началь</w:t>
      </w:r>
      <w:r w:rsidR="000E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общего, основного общего 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Основными задачами рабочей группы являются: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приведение ООП НОО, ООО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соответствие с ФОП;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внесение изменений в действующие локальные нормативные акты, приведение их в соответствие с ФОП;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обеспечение координации мероприятий, направленных на введение ФОП;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создание системы информирования общественности и всех категорий участников образовательного процесса о целях и ходе введения ФОП.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Функции рабочей группы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Информационная: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банка информации по направлениям введения ФОП (нормативно</w:t>
      </w:r>
      <w:r w:rsidR="000E32E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правовое, кадровое, методическое, финансовое);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своевременное размещение информации по введению ФОП на сайте школы;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 разъяснение общественности, участникам образовательного процесса перспектив и эффектов введения ФОП;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информирование разных категорий педагогических работников о содержании и особенностях ФОП, требованиях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реализации ООП НОО, ООО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ФОП.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Координационная: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координация деятельности учителей по вопросам введения ФОП;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приведение системы оценки качества образования в соответствие с требованиями ФОП;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определение механизма разработки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реализации ООП НОО, ООО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ФОП.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Экспертно-аналитическая: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анализ документов федерального, регионального уровня, регламентирующих введение ФОП;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мониторинг условий, ресурсного обеспечения и результативности введения ФОП на различных этапах;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действующих ООП НОО, ООО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предмет соответствия ФОП;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разработка проектов локальных нормативных актов, регламентирующих приведение ООП в соответствие с ФОП.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Содержательная: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приведение ООП НОО, ООО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соответствие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требованиями ФОП НОО, ООО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приведение в соответствие с ФОП рабочих программ учебных предметов, курсов, модулей;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приведение в соответствие с ФОП рабочей программы воспитания и календарного плана воспитательной работы;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выбор варианта учебного 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ФОП для уровней НОО, ООО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использование возможности перераспределения часов федерального учебного плана для организации углубленного изучения отдельны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предметов на уровнях ООО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формирование календарного учебного графика с учетом ФОП.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Состав рабочей группы школы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Подготовку и организацию заседаний рабочей группы, а также решение текущих вопросов осуществляет председатель рабочей группы.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Председатель, </w:t>
      </w:r>
      <w:proofErr w:type="gramStart"/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</w:t>
      </w:r>
      <w:proofErr w:type="gramEnd"/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члены рабочей группы утверждаются приказом директора из числа педагогических работников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Шикшинская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Организация деятельности рабочей группы школы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Рабочая группа осуществляет свою деятельность в соответствии с дорожной картой, утвержденной приказом директора школы.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Проводятся заседания рабочей группы.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Заседание рабочей группы ведет председатель рабочей группы.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Заседание рабочей группы считается правомочным, если на нем присутствует не менее половины членов состава рабочей группы.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Заседания рабочей группы оформляются протоколами, которые подписывают председатель рабочей группы и секретарь рабочей группы.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5.6. Окончательные 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рсии проектов ООП НОО, ООО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приведенных в соответствие с ФОП, рассматриваются на заседании педагогического совета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Шикшинская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</w:t>
      </w:r>
      <w:proofErr w:type="gramStart"/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 рабочей группы осуществляет председатель рабочей группы.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Права и обязанности членов рабочей группы школы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Рабочая группа для решения возложенных на нее задач имеет в пределах своей компетенции право: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запрашивать и получать в установленном порядке необходимые материалы;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привлекать в установленном порядке для осуществления информационно-аналитических и экспертных работ научные и иные разработки.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Документы рабочей группы школы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Обязательными документами рабочей группы являются дорожная карта и протоколы заседаний.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Протоколы заседаний рабочей группы ведет секретарь группы, избранный на первом заседании группы.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Протоколы заседаний рабочей группы оформляются в соответствии с общими требованиями к оформлению деловой документации.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Изменения и дополнения в Положение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Изменения и дополнения в Положение вносятся на основании решения рабочей группы и закрепляются приказом директора школы</w:t>
      </w:r>
    </w:p>
    <w:p w:rsidR="00094888" w:rsidRPr="00094888" w:rsidRDefault="00094888" w:rsidP="0009488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br w:type="page"/>
      </w:r>
    </w:p>
    <w:p w:rsidR="00094888" w:rsidRPr="008B3290" w:rsidRDefault="00094888" w:rsidP="00094888">
      <w:pPr>
        <w:tabs>
          <w:tab w:val="left" w:pos="1671"/>
        </w:tabs>
        <w:spacing w:after="0"/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 к приказу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Шикшинская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="008B3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от 2</w:t>
      </w:r>
      <w:r w:rsidR="008B329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9</w:t>
      </w:r>
      <w:r w:rsidR="008B3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8B329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3</w:t>
      </w:r>
      <w:r w:rsidR="008B3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.2023 г. № </w:t>
      </w:r>
      <w:r w:rsidR="008B329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49</w:t>
      </w:r>
      <w:bookmarkStart w:id="0" w:name="_GoBack"/>
      <w:bookmarkEnd w:id="0"/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рабочей группы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приведению ООП НОО, ООО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соответствие с ФОП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рабочей группы: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Ханнанов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И.Ф.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 школы.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рабочей группы: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Г.З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заместитель директора по УР.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Мирзегалямова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Г.Б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заместитель директора по ВР.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Зиннатова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Э.Ш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руководитель методического объединения учителей начальных классов.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Галимуллина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Ч.Г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руководитель методического объединения учителей гуманитарного цикла. </w:t>
      </w:r>
    </w:p>
    <w:p w:rsidR="00094888" w:rsidRPr="00094888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Л.С.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руководитель методического объединения учителей математического и </w:t>
      </w:r>
      <w:proofErr w:type="gramStart"/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естественно-научного</w:t>
      </w:r>
      <w:proofErr w:type="gramEnd"/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цикла. </w:t>
      </w:r>
    </w:p>
    <w:p w:rsidR="00094888" w:rsidRPr="001A6080" w:rsidRDefault="00094888" w:rsidP="00094888">
      <w:pPr>
        <w:tabs>
          <w:tab w:val="left" w:pos="167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Мирзегалямова Г.Б</w:t>
      </w:r>
      <w:r w:rsidRPr="0009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руководитель мето</w:t>
      </w:r>
      <w:r w:rsidR="001A6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дического объединения учителей </w:t>
      </w:r>
      <w:r w:rsidR="001A608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технологии и спортивно – эстетического направления.</w:t>
      </w:r>
    </w:p>
    <w:p w:rsidR="00C365DE" w:rsidRPr="001A6080" w:rsidRDefault="00C365DE">
      <w:pPr>
        <w:rPr>
          <w:lang w:val="tt-RU"/>
        </w:rPr>
      </w:pPr>
    </w:p>
    <w:sectPr w:rsidR="00C365DE" w:rsidRPr="001A6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BC8"/>
    <w:rsid w:val="00094888"/>
    <w:rsid w:val="000E32EA"/>
    <w:rsid w:val="001A6080"/>
    <w:rsid w:val="006B300C"/>
    <w:rsid w:val="007B3826"/>
    <w:rsid w:val="008B3290"/>
    <w:rsid w:val="00B90BC8"/>
    <w:rsid w:val="00C365DE"/>
    <w:rsid w:val="00F8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8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8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2023-05-04T07:53:00Z</cp:lastPrinted>
  <dcterms:created xsi:type="dcterms:W3CDTF">2023-05-03T08:06:00Z</dcterms:created>
  <dcterms:modified xsi:type="dcterms:W3CDTF">2023-05-04T07:55:00Z</dcterms:modified>
</cp:coreProperties>
</file>